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仿宋" w:hAnsi="仿宋" w:eastAsia="仿宋"/>
          <w:b/>
          <w:snapToGrid w:val="0"/>
          <w:kern w:val="0"/>
          <w:sz w:val="36"/>
          <w:szCs w:val="32"/>
        </w:rPr>
      </w:pPr>
      <w:bookmarkStart w:id="1" w:name="_GoBack"/>
      <w:bookmarkEnd w:id="1"/>
      <w:r>
        <w:rPr>
          <w:rFonts w:hint="eastAsia" w:ascii="仿宋" w:hAnsi="仿宋" w:eastAsia="仿宋"/>
          <w:b/>
          <w:snapToGrid w:val="0"/>
          <w:kern w:val="0"/>
          <w:sz w:val="36"/>
          <w:szCs w:val="32"/>
        </w:rPr>
        <w:t>国家速滑馆西广场文旅活动项目合作运营单位</w:t>
      </w:r>
    </w:p>
    <w:p>
      <w:pPr>
        <w:spacing w:line="560" w:lineRule="exact"/>
        <w:jc w:val="center"/>
        <w:rPr>
          <w:rFonts w:hint="eastAsia" w:ascii="仿宋" w:hAnsi="仿宋" w:eastAsia="仿宋"/>
          <w:b/>
          <w:snapToGrid w:val="0"/>
          <w:kern w:val="0"/>
          <w:sz w:val="36"/>
          <w:szCs w:val="32"/>
        </w:rPr>
      </w:pPr>
      <w:r>
        <w:rPr>
          <w:rFonts w:hint="eastAsia" w:ascii="仿宋" w:hAnsi="仿宋" w:eastAsia="仿宋"/>
          <w:b/>
          <w:snapToGrid w:val="0"/>
          <w:kern w:val="0"/>
          <w:sz w:val="36"/>
          <w:szCs w:val="32"/>
        </w:rPr>
        <w:t>报名申请表</w:t>
      </w:r>
    </w:p>
    <w:p>
      <w:pPr>
        <w:spacing w:line="560" w:lineRule="exact"/>
        <w:jc w:val="center"/>
        <w:rPr>
          <w:rFonts w:hint="eastAsia" w:ascii="仿宋" w:hAnsi="仿宋" w:eastAsia="仿宋"/>
          <w:b/>
          <w:snapToGrid w:val="0"/>
          <w:kern w:val="0"/>
          <w:sz w:val="36"/>
          <w:szCs w:val="32"/>
        </w:rPr>
      </w:pPr>
    </w:p>
    <w:tbl>
      <w:tblPr>
        <w:tblStyle w:val="11"/>
        <w:tblW w:w="93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993"/>
        <w:gridCol w:w="2575"/>
        <w:gridCol w:w="1843"/>
        <w:gridCol w:w="2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1956" w:type="dxa"/>
            <w:gridSpan w:val="2"/>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eastAsia="仿宋"/>
                <w:snapToGrid w:val="0"/>
                <w:kern w:val="0"/>
                <w:sz w:val="22"/>
                <w:lang w:val="en-GB"/>
              </w:rPr>
              <w:t>单位</w:t>
            </w:r>
            <w:r>
              <w:rPr>
                <w:rFonts w:hint="eastAsia" w:ascii="仿宋" w:hAnsi="仿宋" w:eastAsia="仿宋" w:cs="浠垮畫_GB2312"/>
                <w:kern w:val="0"/>
                <w:sz w:val="24"/>
                <w:szCs w:val="24"/>
                <w:lang w:val="en-GB"/>
              </w:rPr>
              <w:t>名称</w:t>
            </w:r>
          </w:p>
        </w:tc>
        <w:tc>
          <w:tcPr>
            <w:tcW w:w="7400" w:type="dxa"/>
            <w:gridSpan w:val="3"/>
            <w:vAlign w:val="center"/>
          </w:tcPr>
          <w:p>
            <w:pPr>
              <w:autoSpaceDE w:val="0"/>
              <w:autoSpaceDN w:val="0"/>
              <w:adjustRightInd w:val="0"/>
              <w:jc w:val="center"/>
              <w:rPr>
                <w:rFonts w:hint="eastAsia"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8" w:hRule="atLeast"/>
          <w:jc w:val="center"/>
        </w:trPr>
        <w:tc>
          <w:tcPr>
            <w:tcW w:w="1956" w:type="dxa"/>
            <w:gridSpan w:val="2"/>
            <w:vAlign w:val="center"/>
          </w:tcPr>
          <w:p>
            <w:pPr>
              <w:autoSpaceDE w:val="0"/>
              <w:autoSpaceDN w:val="0"/>
              <w:adjustRightInd w:val="0"/>
              <w:jc w:val="center"/>
              <w:rPr>
                <w:rFonts w:hint="eastAsia"/>
                <w:snapToGrid w:val="0"/>
                <w:kern w:val="0"/>
                <w:sz w:val="22"/>
                <w:lang w:val="en-GB"/>
              </w:rPr>
            </w:pPr>
            <w:r>
              <w:rPr>
                <w:rFonts w:hint="eastAsia" w:ascii="仿宋" w:hAnsi="仿宋" w:eastAsia="仿宋" w:cs="浠垮畫_GB2312"/>
                <w:kern w:val="0"/>
                <w:sz w:val="24"/>
                <w:szCs w:val="24"/>
                <w:lang w:val="en-GB"/>
              </w:rPr>
              <w:t>可提供的合作内容</w:t>
            </w:r>
          </w:p>
        </w:tc>
        <w:tc>
          <w:tcPr>
            <w:tcW w:w="7400" w:type="dxa"/>
            <w:gridSpan w:val="3"/>
            <w:vAlign w:val="center"/>
          </w:tcPr>
          <w:p>
            <w:pPr>
              <w:autoSpaceDE w:val="0"/>
              <w:autoSpaceDN w:val="0"/>
              <w:adjustRightInd w:val="0"/>
              <w:jc w:val="center"/>
              <w:rPr>
                <w:rFonts w:hint="eastAsia"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956" w:type="dxa"/>
            <w:gridSpan w:val="2"/>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联系人</w:t>
            </w:r>
          </w:p>
        </w:tc>
        <w:tc>
          <w:tcPr>
            <w:tcW w:w="2575" w:type="dxa"/>
            <w:vAlign w:val="center"/>
          </w:tcPr>
          <w:p>
            <w:pPr>
              <w:autoSpaceDE w:val="0"/>
              <w:autoSpaceDN w:val="0"/>
              <w:adjustRightInd w:val="0"/>
              <w:jc w:val="center"/>
              <w:rPr>
                <w:rFonts w:hint="eastAsia" w:ascii="仿宋" w:hAnsi="仿宋" w:eastAsia="仿宋" w:cs="浠垮畫_GB2312"/>
                <w:kern w:val="0"/>
                <w:sz w:val="24"/>
                <w:szCs w:val="24"/>
                <w:lang w:val="en-GB"/>
              </w:rPr>
            </w:pPr>
          </w:p>
        </w:tc>
        <w:tc>
          <w:tcPr>
            <w:tcW w:w="1843" w:type="dxa"/>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联系电话</w:t>
            </w:r>
          </w:p>
        </w:tc>
        <w:tc>
          <w:tcPr>
            <w:tcW w:w="2982" w:type="dxa"/>
            <w:vAlign w:val="center"/>
          </w:tcPr>
          <w:p>
            <w:pPr>
              <w:autoSpaceDE w:val="0"/>
              <w:autoSpaceDN w:val="0"/>
              <w:adjustRightInd w:val="0"/>
              <w:jc w:val="center"/>
              <w:rPr>
                <w:rFonts w:hint="eastAsia"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956" w:type="dxa"/>
            <w:gridSpan w:val="2"/>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邮箱</w:t>
            </w:r>
          </w:p>
        </w:tc>
        <w:tc>
          <w:tcPr>
            <w:tcW w:w="7400" w:type="dxa"/>
            <w:gridSpan w:val="3"/>
            <w:vAlign w:val="center"/>
          </w:tcPr>
          <w:p>
            <w:pPr>
              <w:autoSpaceDE w:val="0"/>
              <w:autoSpaceDN w:val="0"/>
              <w:adjustRightInd w:val="0"/>
              <w:jc w:val="center"/>
              <w:rPr>
                <w:rFonts w:hint="eastAsia"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956" w:type="dxa"/>
            <w:gridSpan w:val="2"/>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通讯地址</w:t>
            </w:r>
          </w:p>
        </w:tc>
        <w:tc>
          <w:tcPr>
            <w:tcW w:w="7400" w:type="dxa"/>
            <w:gridSpan w:val="3"/>
            <w:vAlign w:val="center"/>
          </w:tcPr>
          <w:p>
            <w:pPr>
              <w:autoSpaceDE w:val="0"/>
              <w:autoSpaceDN w:val="0"/>
              <w:adjustRightInd w:val="0"/>
              <w:rPr>
                <w:rFonts w:hint="eastAsia"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6374" w:type="dxa"/>
            <w:gridSpan w:val="4"/>
            <w:vAlign w:val="center"/>
          </w:tcPr>
          <w:p>
            <w:pPr>
              <w:autoSpaceDE w:val="0"/>
              <w:autoSpaceDN w:val="0"/>
              <w:adjustRightInd w:val="0"/>
              <w:jc w:val="center"/>
              <w:rPr>
                <w:rFonts w:hint="eastAsia" w:ascii="仿宋" w:hAnsi="仿宋" w:eastAsia="仿宋" w:cs="浠垮畫_GB2312"/>
                <w:b/>
                <w:bCs/>
                <w:kern w:val="0"/>
                <w:sz w:val="24"/>
                <w:szCs w:val="24"/>
                <w:lang w:val="en-GB"/>
              </w:rPr>
            </w:pPr>
            <w:r>
              <w:rPr>
                <w:rFonts w:hint="eastAsia" w:ascii="仿宋" w:hAnsi="仿宋" w:eastAsia="仿宋" w:cs="浠垮畫_GB2312"/>
                <w:b/>
                <w:bCs/>
                <w:kern w:val="0"/>
                <w:sz w:val="24"/>
                <w:szCs w:val="24"/>
                <w:lang w:val="en-GB"/>
              </w:rPr>
              <w:t>审查项目</w:t>
            </w:r>
          </w:p>
        </w:tc>
        <w:tc>
          <w:tcPr>
            <w:tcW w:w="2982" w:type="dxa"/>
            <w:vAlign w:val="center"/>
          </w:tcPr>
          <w:p>
            <w:pPr>
              <w:autoSpaceDE w:val="0"/>
              <w:autoSpaceDN w:val="0"/>
              <w:adjustRightInd w:val="0"/>
              <w:jc w:val="center"/>
              <w:rPr>
                <w:rFonts w:hint="eastAsia" w:ascii="仿宋" w:hAnsi="仿宋" w:eastAsia="仿宋" w:cs="浠垮畫_GB2312"/>
                <w:b/>
                <w:bCs/>
                <w:kern w:val="0"/>
                <w:sz w:val="24"/>
                <w:szCs w:val="24"/>
                <w:lang w:val="en-GB"/>
              </w:rPr>
            </w:pPr>
            <w:r>
              <w:rPr>
                <w:rFonts w:hint="eastAsia" w:ascii="仿宋" w:hAnsi="仿宋" w:eastAsia="仿宋" w:cs="浠垮畫_GB2312"/>
                <w:b/>
                <w:bCs/>
                <w:kern w:val="0"/>
                <w:sz w:val="24"/>
                <w:szCs w:val="24"/>
                <w:lang w:val="en-GB"/>
              </w:rPr>
              <w:t>结  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963" w:type="dxa"/>
            <w:vAlign w:val="center"/>
          </w:tcPr>
          <w:p>
            <w:pPr>
              <w:autoSpaceDE w:val="0"/>
              <w:autoSpaceDN w:val="0"/>
              <w:adjustRightInd w:val="0"/>
              <w:jc w:val="center"/>
              <w:rPr>
                <w:rFonts w:hint="eastAsia" w:ascii="仿宋" w:hAnsi="仿宋" w:eastAsia="仿宋" w:cs="浠垮畫_GB2312"/>
                <w:kern w:val="0"/>
                <w:sz w:val="28"/>
                <w:szCs w:val="28"/>
                <w:lang w:val="en-GB"/>
              </w:rPr>
            </w:pPr>
            <w:r>
              <w:rPr>
                <w:rFonts w:hint="eastAsia" w:ascii="仿宋" w:hAnsi="仿宋" w:eastAsia="仿宋" w:cs="浠垮畫_GB2312"/>
                <w:kern w:val="0"/>
                <w:sz w:val="28"/>
                <w:szCs w:val="28"/>
                <w:lang w:val="en-GB"/>
              </w:rPr>
              <w:t>1</w:t>
            </w:r>
          </w:p>
        </w:tc>
        <w:tc>
          <w:tcPr>
            <w:tcW w:w="5411" w:type="dxa"/>
            <w:gridSpan w:val="3"/>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营业执照</w:t>
            </w:r>
          </w:p>
        </w:tc>
        <w:tc>
          <w:tcPr>
            <w:tcW w:w="2982" w:type="dxa"/>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963" w:type="dxa"/>
            <w:vAlign w:val="center"/>
          </w:tcPr>
          <w:p>
            <w:pPr>
              <w:autoSpaceDE w:val="0"/>
              <w:autoSpaceDN w:val="0"/>
              <w:adjustRightInd w:val="0"/>
              <w:jc w:val="center"/>
              <w:rPr>
                <w:rFonts w:hint="eastAsia" w:ascii="仿宋" w:hAnsi="仿宋" w:eastAsia="仿宋" w:cs="浠垮畫_GB2312"/>
                <w:kern w:val="0"/>
                <w:sz w:val="28"/>
                <w:szCs w:val="28"/>
                <w:lang w:val="en-GB"/>
              </w:rPr>
            </w:pPr>
            <w:r>
              <w:rPr>
                <w:rFonts w:hint="eastAsia" w:ascii="仿宋" w:hAnsi="仿宋" w:eastAsia="仿宋" w:cs="浠垮畫_GB2312"/>
                <w:kern w:val="0"/>
                <w:sz w:val="28"/>
                <w:szCs w:val="28"/>
                <w:lang w:val="en-GB"/>
              </w:rPr>
              <w:t>2</w:t>
            </w:r>
          </w:p>
        </w:tc>
        <w:tc>
          <w:tcPr>
            <w:tcW w:w="5411" w:type="dxa"/>
            <w:gridSpan w:val="3"/>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声明</w:t>
            </w:r>
          </w:p>
        </w:tc>
        <w:tc>
          <w:tcPr>
            <w:tcW w:w="2982" w:type="dxa"/>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hint="eastAsia" w:ascii="仿宋" w:hAnsi="仿宋" w:eastAsia="仿宋" w:cs="浠垮畫_GB2312"/>
                <w:kern w:val="0"/>
                <w:sz w:val="28"/>
                <w:szCs w:val="28"/>
                <w:lang w:val="en-GB"/>
              </w:rPr>
            </w:pPr>
            <w:r>
              <w:rPr>
                <w:rFonts w:ascii="仿宋" w:hAnsi="仿宋" w:eastAsia="仿宋" w:cs="浠垮畫_GB2312"/>
                <w:kern w:val="0"/>
                <w:sz w:val="28"/>
                <w:szCs w:val="28"/>
                <w:lang w:val="en-GB"/>
              </w:rPr>
              <w:t>3</w:t>
            </w:r>
          </w:p>
        </w:tc>
        <w:tc>
          <w:tcPr>
            <w:tcW w:w="5411" w:type="dxa"/>
            <w:gridSpan w:val="3"/>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承诺函</w:t>
            </w:r>
          </w:p>
        </w:tc>
        <w:tc>
          <w:tcPr>
            <w:tcW w:w="2982" w:type="dxa"/>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hint="eastAsia" w:ascii="仿宋" w:hAnsi="仿宋" w:eastAsia="仿宋" w:cs="浠垮畫_GB2312"/>
                <w:kern w:val="0"/>
                <w:sz w:val="28"/>
                <w:szCs w:val="28"/>
                <w:lang w:val="en-GB"/>
              </w:rPr>
            </w:pPr>
            <w:r>
              <w:rPr>
                <w:rFonts w:ascii="仿宋" w:hAnsi="仿宋" w:eastAsia="仿宋" w:cs="浠垮畫_GB2312"/>
                <w:kern w:val="0"/>
                <w:sz w:val="28"/>
                <w:szCs w:val="28"/>
                <w:lang w:val="en-GB"/>
              </w:rPr>
              <w:t>4</w:t>
            </w:r>
          </w:p>
        </w:tc>
        <w:tc>
          <w:tcPr>
            <w:tcW w:w="5411" w:type="dxa"/>
            <w:gridSpan w:val="3"/>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其他资料</w:t>
            </w:r>
          </w:p>
        </w:tc>
        <w:tc>
          <w:tcPr>
            <w:tcW w:w="2982" w:type="dxa"/>
            <w:vAlign w:val="center"/>
          </w:tcPr>
          <w:p>
            <w:pPr>
              <w:autoSpaceDE w:val="0"/>
              <w:autoSpaceDN w:val="0"/>
              <w:adjustRightInd w:val="0"/>
              <w:jc w:val="center"/>
              <w:rPr>
                <w:rFonts w:hint="eastAsia"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bl>
    <w:p>
      <w:pPr>
        <w:rPr>
          <w:rFonts w:hint="eastAsia"/>
          <w:snapToGrid w:val="0"/>
        </w:rPr>
      </w:pPr>
    </w:p>
    <w:p>
      <w:pPr>
        <w:widowControl/>
        <w:jc w:val="left"/>
        <w:rPr>
          <w:rFonts w:hint="eastAsia" w:eastAsia="仿宋_GB2312" w:asciiTheme="majorHAnsi" w:hAnsiTheme="majorHAnsi" w:cstheme="majorBidi"/>
          <w:b/>
          <w:bCs/>
          <w:snapToGrid w:val="0"/>
          <w:sz w:val="32"/>
          <w:szCs w:val="32"/>
        </w:rPr>
      </w:pPr>
      <w:r>
        <w:rPr>
          <w:snapToGrid w:val="0"/>
        </w:rPr>
        <w:br w:type="page"/>
      </w:r>
    </w:p>
    <w:p>
      <w:pPr>
        <w:pStyle w:val="3"/>
        <w:rPr>
          <w:rFonts w:hint="eastAsia" w:ascii="宋体" w:hAnsi="宋体" w:eastAsia="宋体"/>
          <w:snapToGrid w:val="0"/>
          <w:sz w:val="28"/>
          <w:szCs w:val="28"/>
        </w:rPr>
      </w:pPr>
      <w:r>
        <w:rPr>
          <w:rFonts w:hint="eastAsia" w:ascii="宋体" w:hAnsi="宋体" w:eastAsia="宋体"/>
          <w:snapToGrid w:val="0"/>
          <w:sz w:val="28"/>
          <w:szCs w:val="28"/>
        </w:rPr>
        <w:t>附件一：</w:t>
      </w:r>
    </w:p>
    <w:p>
      <w:pPr>
        <w:jc w:val="center"/>
        <w:rPr>
          <w:rFonts w:hint="eastAsia" w:ascii="宋体" w:hAnsi="宋体" w:eastAsia="宋体" w:cs="Times New Roman"/>
          <w:b/>
          <w:bCs/>
          <w:kern w:val="0"/>
          <w:sz w:val="28"/>
          <w:szCs w:val="28"/>
        </w:rPr>
      </w:pPr>
      <w:bookmarkStart w:id="0" w:name="_Hlk142315436"/>
      <w:r>
        <w:rPr>
          <w:rFonts w:hint="eastAsia" w:ascii="宋体" w:hAnsi="宋体" w:eastAsia="宋体" w:cs="Times New Roman"/>
          <w:b/>
          <w:bCs/>
          <w:kern w:val="0"/>
          <w:sz w:val="28"/>
          <w:szCs w:val="28"/>
        </w:rPr>
        <w:t>声明</w:t>
      </w:r>
    </w:p>
    <w:bookmarkEnd w:id="0"/>
    <w:p>
      <w:pPr>
        <w:spacing w:after="84"/>
        <w:jc w:val="left"/>
        <w:rPr>
          <w:rFonts w:hint="eastAsia" w:ascii="宋体" w:hAnsi="宋体" w:eastAsia="宋体" w:cs="Times New Roman"/>
          <w:kern w:val="0"/>
          <w:sz w:val="28"/>
          <w:szCs w:val="28"/>
        </w:rPr>
      </w:pPr>
    </w:p>
    <w:p>
      <w:pPr>
        <w:spacing w:line="360" w:lineRule="auto"/>
        <w:jc w:val="left"/>
        <w:rPr>
          <w:rFonts w:hint="eastAsia" w:ascii="宋体" w:hAnsi="宋体" w:eastAsia="宋体" w:cs="Times New Roman"/>
          <w:kern w:val="0"/>
          <w:sz w:val="28"/>
          <w:szCs w:val="28"/>
        </w:rPr>
      </w:pPr>
      <w:r>
        <w:rPr>
          <w:rFonts w:hint="eastAsia" w:ascii="宋体" w:hAnsi="宋体" w:eastAsia="宋体" w:cs="Times New Roman"/>
          <w:kern w:val="0"/>
          <w:sz w:val="28"/>
          <w:szCs w:val="28"/>
        </w:rPr>
        <w:t>致：北京国家速滑馆经营有限责任公司</w:t>
      </w:r>
    </w:p>
    <w:p>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我单位</w:t>
      </w:r>
      <w:r>
        <w:rPr>
          <w:rFonts w:hint="eastAsia" w:ascii="宋体" w:hAnsi="宋体" w:eastAsia="宋体" w:cs="宋体"/>
          <w:color w:val="000000" w:themeColor="text1"/>
          <w:kern w:val="0"/>
          <w:sz w:val="28"/>
          <w:szCs w:val="28"/>
          <w14:textFill>
            <w14:solidFill>
              <w14:schemeClr w14:val="tx1"/>
            </w14:solidFill>
          </w14:textFill>
        </w:rPr>
        <w:t>具有履行本项目所必需的资质、经验和专业技术能力、具备良好的财务能力、不存在社保、税收等方面的行政处罚、不存在重大违法记录及失信被执行情况以及不存在国家速滑馆公司关于禁止合作的其他情形。</w:t>
      </w:r>
    </w:p>
    <w:p>
      <w:pPr>
        <w:spacing w:line="360" w:lineRule="auto"/>
        <w:ind w:firstLine="560" w:firstLineChars="200"/>
        <w:jc w:val="left"/>
        <w:rPr>
          <w:rFonts w:hint="eastAsia" w:ascii="宋体" w:hAnsi="宋体" w:eastAsia="宋体" w:cs="Times New Roman"/>
          <w:kern w:val="0"/>
          <w:sz w:val="28"/>
          <w:szCs w:val="28"/>
        </w:rPr>
      </w:pPr>
      <w:r>
        <w:rPr>
          <w:rFonts w:hint="eastAsia" w:ascii="宋体" w:hAnsi="宋体" w:eastAsia="宋体" w:cs="Times New Roman"/>
          <w:kern w:val="0"/>
          <w:sz w:val="28"/>
          <w:szCs w:val="28"/>
        </w:rPr>
        <w:t>特此声明。</w:t>
      </w:r>
    </w:p>
    <w:p>
      <w:pPr>
        <w:spacing w:after="84"/>
        <w:ind w:firstLine="840" w:firstLineChars="300"/>
        <w:jc w:val="left"/>
        <w:rPr>
          <w:rFonts w:hint="eastAsia" w:ascii="宋体" w:hAnsi="宋体" w:eastAsia="宋体" w:cs="Times New Roman"/>
          <w:kern w:val="0"/>
          <w:sz w:val="28"/>
          <w:szCs w:val="28"/>
        </w:rPr>
      </w:pPr>
    </w:p>
    <w:p>
      <w:pPr>
        <w:spacing w:after="84"/>
        <w:ind w:firstLine="840" w:firstLineChars="300"/>
        <w:jc w:val="left"/>
        <w:rPr>
          <w:rFonts w:hint="eastAsia" w:ascii="宋体" w:hAnsi="宋体" w:eastAsia="宋体" w:cs="Times New Roman"/>
          <w:kern w:val="0"/>
          <w:sz w:val="28"/>
          <w:szCs w:val="28"/>
        </w:rPr>
      </w:pPr>
    </w:p>
    <w:p>
      <w:pPr>
        <w:spacing w:after="84"/>
        <w:ind w:firstLine="3640" w:firstLineChars="1300"/>
        <w:rPr>
          <w:rFonts w:hint="eastAsia" w:ascii="宋体" w:hAnsi="宋体" w:eastAsia="宋体" w:cs="Times New Roman"/>
          <w:kern w:val="0"/>
          <w:sz w:val="28"/>
          <w:szCs w:val="28"/>
        </w:rPr>
      </w:pPr>
    </w:p>
    <w:p>
      <w:pPr>
        <w:adjustRightInd w:val="0"/>
        <w:snapToGrid w:val="0"/>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sz w:val="28"/>
          <w:szCs w:val="28"/>
        </w:rPr>
        <w:t>单位名称</w:t>
      </w:r>
      <w:r>
        <w:rPr>
          <w:rFonts w:hint="eastAsia" w:ascii="宋体" w:hAnsi="宋体" w:eastAsia="宋体" w:cs="Times New Roman"/>
          <w:kern w:val="0"/>
          <w:sz w:val="28"/>
          <w:szCs w:val="28"/>
        </w:rPr>
        <w:t>：</w:t>
      </w:r>
      <w:r>
        <w:rPr>
          <w:rFonts w:hint="eastAsia" w:ascii="宋体" w:hAnsi="宋体" w:eastAsia="宋体" w:cs="Times New Roman"/>
          <w:kern w:val="0"/>
          <w:sz w:val="28"/>
          <w:szCs w:val="28"/>
          <w:u w:val="single"/>
        </w:rPr>
        <w:t xml:space="preserve">                    （</w:t>
      </w:r>
      <w:r>
        <w:rPr>
          <w:rFonts w:hint="eastAsia" w:ascii="宋体" w:hAnsi="宋体" w:eastAsia="宋体" w:cs="Times New Roman"/>
          <w:sz w:val="28"/>
          <w:szCs w:val="28"/>
          <w:u w:val="single"/>
        </w:rPr>
        <w:t>盖单位公章</w:t>
      </w:r>
      <w:r>
        <w:rPr>
          <w:rFonts w:hint="eastAsia" w:ascii="宋体" w:hAnsi="宋体" w:eastAsia="宋体" w:cs="Times New Roman"/>
          <w:kern w:val="0"/>
          <w:sz w:val="28"/>
          <w:szCs w:val="28"/>
          <w:u w:val="single"/>
        </w:rPr>
        <w:t xml:space="preserve">） </w:t>
      </w:r>
    </w:p>
    <w:p>
      <w:pPr>
        <w:adjustRightInd w:val="0"/>
        <w:snapToGrid w:val="0"/>
        <w:spacing w:line="360" w:lineRule="auto"/>
        <w:ind w:firstLine="560" w:firstLineChars="200"/>
        <w:rPr>
          <w:rFonts w:hint="eastAsia" w:ascii="宋体" w:hAnsi="宋体" w:eastAsia="宋体" w:cs="Times New Roman"/>
          <w:kern w:val="0"/>
          <w:sz w:val="28"/>
          <w:szCs w:val="28"/>
          <w:u w:val="single"/>
        </w:rPr>
      </w:pPr>
      <w:r>
        <w:rPr>
          <w:rFonts w:hint="eastAsia" w:ascii="宋体" w:hAnsi="宋体" w:eastAsia="宋体" w:cs="Times New Roman"/>
          <w:kern w:val="0"/>
          <w:sz w:val="28"/>
          <w:szCs w:val="28"/>
        </w:rPr>
        <w:t>法定代表人：</w:t>
      </w:r>
      <w:r>
        <w:rPr>
          <w:rFonts w:hint="eastAsia" w:ascii="宋体" w:hAnsi="宋体" w:eastAsia="宋体" w:cs="Times New Roman"/>
          <w:kern w:val="0"/>
          <w:sz w:val="28"/>
          <w:szCs w:val="28"/>
          <w:u w:val="single"/>
        </w:rPr>
        <w:t xml:space="preserve">    </w:t>
      </w:r>
      <w:r>
        <w:rPr>
          <w:rFonts w:ascii="宋体" w:hAnsi="宋体" w:eastAsia="宋体" w:cs="Times New Roman"/>
          <w:kern w:val="0"/>
          <w:sz w:val="28"/>
          <w:szCs w:val="28"/>
          <w:u w:val="single"/>
        </w:rPr>
        <w:t xml:space="preserve">             </w:t>
      </w:r>
      <w:r>
        <w:rPr>
          <w:rFonts w:hint="eastAsia" w:ascii="宋体" w:hAnsi="宋体" w:eastAsia="宋体" w:cs="Times New Roman"/>
          <w:kern w:val="1"/>
          <w:sz w:val="28"/>
          <w:szCs w:val="28"/>
          <w:u w:val="single"/>
        </w:rPr>
        <w:t>（签字或签章）</w:t>
      </w:r>
    </w:p>
    <w:p>
      <w:pPr>
        <w:adjustRightInd w:val="0"/>
        <w:snapToGrid w:val="0"/>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日期：</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年</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月</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日</w:t>
      </w:r>
    </w:p>
    <w:p>
      <w:pPr>
        <w:spacing w:after="84"/>
        <w:ind w:firstLine="840" w:firstLineChars="300"/>
        <w:jc w:val="left"/>
        <w:rPr>
          <w:rFonts w:hint="eastAsia" w:ascii="宋体" w:hAnsi="宋体" w:eastAsia="宋体"/>
          <w:sz w:val="28"/>
          <w:szCs w:val="28"/>
        </w:rPr>
      </w:pPr>
    </w:p>
    <w:p>
      <w:pPr>
        <w:widowControl/>
        <w:shd w:val="clear" w:color="auto" w:fill="FFFFFF"/>
        <w:ind w:firstLine="480"/>
        <w:jc w:val="left"/>
        <w:rPr>
          <w:rFonts w:hint="eastAsia" w:ascii="宋体" w:hAnsi="宋体" w:eastAsia="宋体" w:cs="宋体"/>
          <w:color w:val="000000" w:themeColor="text1"/>
          <w:kern w:val="0"/>
          <w:sz w:val="28"/>
          <w:szCs w:val="28"/>
          <w14:textFill>
            <w14:solidFill>
              <w14:schemeClr w14:val="tx1"/>
            </w14:solidFill>
          </w14:textFill>
        </w:rPr>
      </w:pPr>
      <w:r>
        <w:rPr>
          <w:rFonts w:ascii="宋体" w:hAnsi="宋体" w:eastAsia="宋体"/>
          <w:sz w:val="28"/>
          <w:szCs w:val="28"/>
        </w:rPr>
        <w:br w:type="page"/>
      </w:r>
    </w:p>
    <w:p>
      <w:pPr>
        <w:pStyle w:val="3"/>
        <w:rPr>
          <w:rFonts w:hint="eastAsia" w:ascii="宋体" w:hAnsi="宋体" w:eastAsia="宋体"/>
          <w:snapToGrid w:val="0"/>
          <w:sz w:val="28"/>
          <w:szCs w:val="28"/>
        </w:rPr>
      </w:pPr>
      <w:r>
        <w:rPr>
          <w:rFonts w:hint="eastAsia" w:ascii="宋体" w:hAnsi="宋体" w:eastAsia="宋体"/>
          <w:snapToGrid w:val="0"/>
          <w:sz w:val="28"/>
          <w:szCs w:val="28"/>
        </w:rPr>
        <w:t>附件二：</w:t>
      </w:r>
    </w:p>
    <w:p>
      <w:pPr>
        <w:spacing w:line="560" w:lineRule="exact"/>
        <w:ind w:firstLine="177" w:firstLineChars="55"/>
        <w:jc w:val="center"/>
        <w:rPr>
          <w:rFonts w:hint="eastAsia" w:ascii="宋体" w:hAnsi="宋体" w:eastAsia="宋体" w:cs="Times New Roman"/>
          <w:b/>
          <w:bCs/>
          <w:sz w:val="32"/>
          <w:szCs w:val="32"/>
        </w:rPr>
      </w:pPr>
      <w:r>
        <w:rPr>
          <w:rFonts w:hint="eastAsia" w:ascii="宋体" w:hAnsi="宋体" w:eastAsia="宋体" w:cs="Times New Roman"/>
          <w:b/>
          <w:bCs/>
          <w:sz w:val="32"/>
          <w:szCs w:val="32"/>
        </w:rPr>
        <w:t>承诺函</w:t>
      </w:r>
    </w:p>
    <w:p>
      <w:pPr>
        <w:spacing w:line="560" w:lineRule="exact"/>
        <w:rPr>
          <w:rFonts w:hint="eastAsia" w:ascii="宋体" w:hAnsi="宋体" w:eastAsia="宋体" w:cs="Times New Roman"/>
          <w:kern w:val="0"/>
          <w:sz w:val="28"/>
          <w:szCs w:val="28"/>
        </w:rPr>
      </w:pPr>
    </w:p>
    <w:p>
      <w:pPr>
        <w:spacing w:line="560" w:lineRule="exact"/>
        <w:rPr>
          <w:rFonts w:hint="eastAsia" w:ascii="宋体" w:hAnsi="宋体" w:eastAsia="宋体" w:cs="Times New Roman"/>
          <w:kern w:val="0"/>
          <w:sz w:val="28"/>
          <w:szCs w:val="28"/>
        </w:rPr>
      </w:pPr>
      <w:r>
        <w:rPr>
          <w:rFonts w:hint="eastAsia" w:ascii="宋体" w:hAnsi="宋体" w:eastAsia="宋体" w:cs="Times New Roman"/>
          <w:kern w:val="0"/>
          <w:sz w:val="28"/>
          <w:szCs w:val="28"/>
        </w:rPr>
        <w:t>北京国家速滑馆经营有限责任公司：</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承诺人有意愿成为贵公司合作伙伴，认可并遵守合规、廉洁与诚信原则。承诺人在成为贵公司合作伙伴过程中，将以合规、廉洁与诚信为基本原则行事，并遵守法律法规、行业规范、企业规章制度和自律规则，承诺人确认并承诺：</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（一）未发现贵公司在职职工或其特定关系人</w:t>
      </w:r>
      <w:r>
        <w:rPr>
          <w:rFonts w:hint="eastAsia" w:ascii="宋体" w:hAnsi="宋体" w:eastAsia="宋体" w:cs="黑体"/>
          <w:sz w:val="28"/>
          <w:szCs w:val="28"/>
        </w:rPr>
        <w:t>，或国家速滑馆公司离职、退休三年内的职工</w:t>
      </w:r>
      <w:r>
        <w:rPr>
          <w:rFonts w:hint="eastAsia" w:ascii="宋体" w:hAnsi="宋体" w:eastAsia="宋体" w:cs="Times New Roman"/>
          <w:kern w:val="0"/>
          <w:sz w:val="28"/>
          <w:szCs w:val="28"/>
        </w:rPr>
        <w:t>在承诺人内部任职或持股的情形；</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特定关系人包括：近亲属，指配偶、父母、子女、兄弟姐妹、祖父母、外祖父母、孙子女、外孙子女；其他共同利益关系的人。</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（二）未发现贵公司在职职工或其特定关系人</w:t>
      </w:r>
      <w:r>
        <w:rPr>
          <w:rFonts w:hint="eastAsia" w:ascii="宋体" w:hAnsi="宋体" w:eastAsia="宋体" w:cs="黑体"/>
          <w:sz w:val="28"/>
          <w:szCs w:val="28"/>
        </w:rPr>
        <w:t>，或国家速滑馆公司离职、退休三年内的职工</w:t>
      </w:r>
      <w:r>
        <w:rPr>
          <w:rFonts w:hint="eastAsia" w:ascii="宋体" w:hAnsi="宋体" w:eastAsia="宋体" w:cs="Times New Roman"/>
          <w:kern w:val="0"/>
          <w:sz w:val="28"/>
          <w:szCs w:val="28"/>
        </w:rPr>
        <w:t>以受托、租赁、承包等方式经营的情形；</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（三）不存在被“国家企业信用信息公示系统”网站列入严重违法失信企业名单，或被“信用中国”网站列入失信被执行人名单的情形；</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（四）不存在被省级及以上行政主管部门取消投标资格的情形；</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（五）未受到刑事处罚或者责令停产停业、吊销营业执照等行政处罚；</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（六）不存在、未来也将不违规使用贵公司及关联方商标、标识、标志、字号、名称等；</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（七）向贵公司提供的一切材料都是真实、合法、有效、完整的；如材料中涉及第三方保密信息，承诺人保证已经获得第三方授权；</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（八）不存在被政府有关方面点名批评或被官方媒体报道负面新闻对成为贵公司供应商构成实质影响的情形；</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（九）在与贵公司合作过程中不会从事任何形式的影响公平竞争的腐败或其他不廉洁的行为。</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承诺人理解并知悉，为确保承诺人严格履行本函规定的义务，承诺人有义务配合贵公司的合规检查，包括但不限于提供与合规检查相关的文件、信息，指定有关人员参与访谈并如实陈述相关情况等。</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鉴于承诺人违反本函会给贵公司造成难以估量的经济损失、商誉损害并可能给贵公司带来各种不利法律后果，若承诺人违反本函中的任何一项或多项条款，都将视为严重违约行为，贵公司有权要求承诺人承担如下一项或全部责任：</w:t>
      </w:r>
    </w:p>
    <w:p>
      <w:pPr>
        <w:spacing w:line="560" w:lineRule="exact"/>
        <w:ind w:firstLine="560" w:firstLineChars="200"/>
        <w:rPr>
          <w:rFonts w:hint="eastAsia" w:ascii="宋体" w:hAnsi="宋体" w:eastAsia="宋体" w:cs="Times New Roman"/>
          <w:kern w:val="0"/>
          <w:sz w:val="28"/>
          <w:szCs w:val="28"/>
        </w:rPr>
      </w:pPr>
      <w:r>
        <w:rPr>
          <w:rFonts w:ascii="宋体" w:hAnsi="宋体" w:eastAsia="宋体" w:cs="Times New Roman"/>
          <w:kern w:val="0"/>
          <w:sz w:val="28"/>
          <w:szCs w:val="28"/>
        </w:rPr>
        <w:t>1</w:t>
      </w:r>
      <w:r>
        <w:rPr>
          <w:rFonts w:hint="eastAsia" w:ascii="宋体" w:hAnsi="宋体" w:eastAsia="宋体" w:cs="Times New Roman"/>
          <w:kern w:val="0"/>
          <w:sz w:val="28"/>
          <w:szCs w:val="28"/>
        </w:rPr>
        <w:t>、贵</w:t>
      </w:r>
      <w:r>
        <w:rPr>
          <w:rFonts w:ascii="宋体" w:hAnsi="宋体" w:eastAsia="宋体" w:cs="Times New Roman"/>
          <w:kern w:val="0"/>
          <w:sz w:val="28"/>
          <w:szCs w:val="28"/>
        </w:rPr>
        <w:t>公司有权而无须承担任何违约责任的取消或降低承诺人作为贵公司商业合作伙伴的资格，单方终止与承诺人的全部合作及相关合作协议并向贵公司返还因行贿贵公司人员及其关系人而取得的任何不当利益；</w:t>
      </w:r>
    </w:p>
    <w:p>
      <w:pPr>
        <w:spacing w:line="560" w:lineRule="exact"/>
        <w:ind w:firstLine="560" w:firstLineChars="200"/>
        <w:rPr>
          <w:rFonts w:hint="eastAsia" w:ascii="宋体" w:hAnsi="宋体" w:eastAsia="宋体" w:cs="Times New Roman"/>
          <w:kern w:val="0"/>
          <w:sz w:val="28"/>
          <w:szCs w:val="28"/>
        </w:rPr>
      </w:pPr>
      <w:r>
        <w:rPr>
          <w:rFonts w:ascii="宋体" w:hAnsi="宋体" w:eastAsia="宋体" w:cs="Times New Roman"/>
          <w:kern w:val="0"/>
          <w:sz w:val="28"/>
          <w:szCs w:val="28"/>
        </w:rPr>
        <w:t>2、有权将承诺人列入贵公司供应商黑名单，并保留通过法律途径追究当事人责任的权利。双方合同关系的变更或解除，不影响贵公司按本函规定向承诺人追究法律责任及要求赔偿损失的权利；</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3、如违反本承诺函规定并给贵公司造成任何损失的，承诺人应赔偿贵公司由此遭受的全部损失，包括但不限于因更换合作伙伴而造成的成本增加、政府部门罚款等。</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若发现任何贵公司人员或贵公司其他商业合作伙伴违反合规廉洁的行为，承诺人可通过以下联系方式向贵公司举报，并同意为所举报事项的调查提供合理必要的协助。</w:t>
      </w:r>
    </w:p>
    <w:p>
      <w:pPr>
        <w:spacing w:line="560" w:lineRule="exact"/>
        <w:ind w:firstLine="560" w:firstLineChars="200"/>
        <w:rPr>
          <w:rFonts w:hint="eastAsia" w:ascii="宋体" w:hAnsi="宋体" w:eastAsia="宋体" w:cs="Times New Roman"/>
          <w:kern w:val="0"/>
          <w:sz w:val="28"/>
          <w:szCs w:val="28"/>
        </w:rPr>
      </w:pPr>
    </w:p>
    <w:p>
      <w:pPr>
        <w:spacing w:line="560" w:lineRule="exact"/>
        <w:ind w:firstLine="560" w:firstLineChars="200"/>
        <w:rPr>
          <w:rFonts w:hint="eastAsia" w:ascii="宋体" w:hAnsi="宋体" w:eastAsia="宋体" w:cs="Times New Roman"/>
          <w:kern w:val="0"/>
          <w:sz w:val="28"/>
          <w:szCs w:val="28"/>
        </w:rPr>
      </w:pPr>
      <w:r>
        <w:rPr>
          <w:rFonts w:ascii="宋体" w:hAnsi="宋体" w:eastAsia="宋体" w:cs="Times New Roman"/>
          <w:kern w:val="0"/>
          <w:sz w:val="28"/>
          <w:szCs w:val="28"/>
        </w:rPr>
        <w:t>举报邮箱</w:t>
      </w:r>
      <w:r>
        <w:rPr>
          <w:rFonts w:hint="eastAsia" w:ascii="宋体" w:hAnsi="宋体" w:eastAsia="宋体" w:cs="Times New Roman"/>
          <w:kern w:val="0"/>
          <w:sz w:val="28"/>
          <w:szCs w:val="28"/>
        </w:rPr>
        <w:t>：</w:t>
      </w:r>
      <w:r>
        <w:rPr>
          <w:rFonts w:hint="eastAsia" w:ascii="宋体" w:hAnsi="宋体" w:eastAsia="宋体" w:cs="Times New Roman"/>
          <w:kern w:val="0"/>
          <w:sz w:val="28"/>
          <w:szCs w:val="28"/>
          <w:lang w:val="en-US" w:eastAsia="zh-CN"/>
        </w:rPr>
        <w:t>gjshgjj@126.com</w:t>
      </w:r>
      <w:r>
        <w:fldChar w:fldCharType="begin"/>
      </w:r>
      <w:r>
        <w:instrText xml:space="preserve"> HYPERLINK "mailto:gzhgjb@bsam.com.cn" </w:instrText>
      </w:r>
      <w:r>
        <w:fldChar w:fldCharType="separate"/>
      </w:r>
      <w:r>
        <w:fldChar w:fldCharType="end"/>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举报电话：</w:t>
      </w:r>
      <w:r>
        <w:rPr>
          <w:rFonts w:ascii="宋体" w:hAnsi="宋体" w:eastAsia="宋体" w:cs="Times New Roman"/>
          <w:kern w:val="0"/>
          <w:sz w:val="28"/>
          <w:szCs w:val="28"/>
        </w:rPr>
        <w:t>010-64851156</w:t>
      </w:r>
    </w:p>
    <w:p>
      <w:pPr>
        <w:spacing w:line="560" w:lineRule="exact"/>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邮寄地址：北京市朝阳区速滑馆南路1号院</w:t>
      </w:r>
      <w:r>
        <w:rPr>
          <w:rFonts w:ascii="宋体" w:hAnsi="宋体" w:eastAsia="宋体" w:cs="Times New Roman"/>
          <w:kern w:val="0"/>
          <w:sz w:val="28"/>
          <w:szCs w:val="28"/>
        </w:rPr>
        <w:t>国家速滑馆公司纪检审计部</w:t>
      </w:r>
    </w:p>
    <w:p>
      <w:pPr>
        <w:spacing w:line="560" w:lineRule="exact"/>
        <w:ind w:firstLine="560" w:firstLineChars="200"/>
        <w:rPr>
          <w:rFonts w:hint="eastAsia" w:ascii="宋体" w:hAnsi="宋体" w:eastAsia="宋体" w:cs="Times New Roman"/>
          <w:kern w:val="0"/>
          <w:sz w:val="28"/>
          <w:szCs w:val="28"/>
        </w:rPr>
      </w:pPr>
    </w:p>
    <w:p>
      <w:pPr>
        <w:spacing w:line="560" w:lineRule="exact"/>
        <w:ind w:firstLine="560" w:firstLineChars="200"/>
        <w:jc w:val="right"/>
        <w:rPr>
          <w:rFonts w:hint="eastAsia" w:ascii="宋体" w:hAnsi="宋体" w:eastAsia="宋体" w:cs="Times New Roman"/>
          <w:kern w:val="0"/>
          <w:sz w:val="28"/>
          <w:szCs w:val="28"/>
        </w:rPr>
      </w:pPr>
    </w:p>
    <w:p>
      <w:pPr>
        <w:spacing w:line="560" w:lineRule="exact"/>
        <w:ind w:firstLine="560" w:firstLineChars="200"/>
        <w:jc w:val="right"/>
        <w:rPr>
          <w:rFonts w:hint="eastAsia" w:ascii="宋体" w:hAnsi="宋体" w:eastAsia="宋体" w:cs="Times New Roman"/>
          <w:kern w:val="0"/>
          <w:sz w:val="28"/>
          <w:szCs w:val="28"/>
        </w:rPr>
      </w:pPr>
    </w:p>
    <w:p>
      <w:pPr>
        <w:widowControl/>
        <w:wordWrap w:val="0"/>
        <w:spacing w:after="156" w:afterLines="50" w:line="240" w:lineRule="atLeast"/>
        <w:ind w:right="1600" w:firstLine="560" w:firstLineChars="200"/>
        <w:jc w:val="right"/>
        <w:rPr>
          <w:rFonts w:hint="eastAsia" w:ascii="宋体" w:hAnsi="宋体" w:eastAsia="宋体" w:cs="等线"/>
          <w:kern w:val="0"/>
          <w:sz w:val="28"/>
          <w:szCs w:val="28"/>
        </w:rPr>
      </w:pPr>
      <w:r>
        <w:rPr>
          <w:rFonts w:hint="eastAsia" w:ascii="宋体" w:hAnsi="宋体" w:eastAsia="宋体" w:cs="等线"/>
          <w:kern w:val="0"/>
          <w:sz w:val="28"/>
          <w:szCs w:val="28"/>
        </w:rPr>
        <w:t xml:space="preserve">承诺人：（名称） </w:t>
      </w:r>
      <w:r>
        <w:rPr>
          <w:rFonts w:ascii="宋体" w:hAnsi="宋体" w:eastAsia="宋体" w:cs="等线"/>
          <w:kern w:val="0"/>
          <w:sz w:val="28"/>
          <w:szCs w:val="28"/>
        </w:rPr>
        <w:t xml:space="preserve">    </w:t>
      </w:r>
    </w:p>
    <w:p>
      <w:pPr>
        <w:widowControl/>
        <w:wordWrap w:val="0"/>
        <w:spacing w:after="156" w:afterLines="50" w:line="240" w:lineRule="atLeast"/>
        <w:ind w:right="1600" w:firstLine="560" w:firstLineChars="200"/>
        <w:jc w:val="right"/>
        <w:rPr>
          <w:rFonts w:hint="eastAsia" w:ascii="宋体" w:hAnsi="宋体" w:eastAsia="宋体" w:cs="等线"/>
          <w:kern w:val="0"/>
          <w:sz w:val="28"/>
          <w:szCs w:val="28"/>
        </w:rPr>
      </w:pPr>
      <w:r>
        <w:rPr>
          <w:rFonts w:hint="eastAsia" w:ascii="宋体" w:hAnsi="宋体" w:eastAsia="宋体" w:cs="等线"/>
          <w:kern w:val="0"/>
          <w:sz w:val="28"/>
          <w:szCs w:val="28"/>
        </w:rPr>
        <w:t xml:space="preserve">（盖章） </w:t>
      </w:r>
      <w:r>
        <w:rPr>
          <w:rFonts w:ascii="宋体" w:hAnsi="宋体" w:eastAsia="宋体" w:cs="等线"/>
          <w:kern w:val="0"/>
          <w:sz w:val="28"/>
          <w:szCs w:val="28"/>
        </w:rPr>
        <w:t xml:space="preserve">    </w:t>
      </w:r>
    </w:p>
    <w:p>
      <w:pPr>
        <w:widowControl/>
        <w:spacing w:line="360" w:lineRule="auto"/>
        <w:ind w:firstLine="560" w:firstLineChars="200"/>
        <w:jc w:val="left"/>
        <w:rPr>
          <w:rFonts w:hint="eastAsia" w:ascii="宋体" w:hAnsi="宋体" w:eastAsia="宋体" w:cs="等线"/>
          <w:kern w:val="0"/>
          <w:sz w:val="28"/>
          <w:szCs w:val="28"/>
        </w:rPr>
      </w:pPr>
      <w:r>
        <w:rPr>
          <w:rFonts w:hint="eastAsia" w:ascii="宋体" w:hAnsi="宋体" w:eastAsia="宋体" w:cs="等线"/>
          <w:kern w:val="0"/>
          <w:sz w:val="28"/>
          <w:szCs w:val="28"/>
        </w:rPr>
        <w:t xml:space="preserve">          </w:t>
      </w:r>
      <w:r>
        <w:rPr>
          <w:rFonts w:ascii="宋体" w:hAnsi="宋体" w:eastAsia="宋体" w:cs="等线"/>
          <w:kern w:val="0"/>
          <w:sz w:val="28"/>
          <w:szCs w:val="28"/>
        </w:rPr>
        <w:t xml:space="preserve">     </w:t>
      </w:r>
      <w:r>
        <w:rPr>
          <w:rFonts w:hint="eastAsia" w:ascii="宋体" w:hAnsi="宋体" w:eastAsia="宋体" w:cs="等线"/>
          <w:kern w:val="0"/>
          <w:sz w:val="28"/>
          <w:szCs w:val="28"/>
        </w:rPr>
        <w:t xml:space="preserve">法定代表人签字： </w:t>
      </w:r>
      <w:r>
        <w:rPr>
          <w:rFonts w:ascii="宋体" w:hAnsi="宋体" w:eastAsia="宋体" w:cs="等线"/>
          <w:kern w:val="0"/>
          <w:sz w:val="28"/>
          <w:szCs w:val="28"/>
        </w:rPr>
        <w:t xml:space="preserve">                </w:t>
      </w:r>
      <w:r>
        <w:rPr>
          <w:rFonts w:hint="eastAsia" w:ascii="宋体" w:hAnsi="宋体" w:eastAsia="宋体" w:cs="等线"/>
          <w:kern w:val="0"/>
          <w:sz w:val="28"/>
          <w:szCs w:val="28"/>
        </w:rPr>
        <w:t xml:space="preserve">          </w:t>
      </w:r>
    </w:p>
    <w:p>
      <w:pPr>
        <w:widowControl/>
        <w:wordWrap w:val="0"/>
        <w:spacing w:after="156" w:afterLines="50" w:line="240" w:lineRule="atLeast"/>
        <w:ind w:firstLine="560" w:firstLineChars="200"/>
        <w:jc w:val="right"/>
        <w:rPr>
          <w:rFonts w:hint="eastAsia" w:ascii="宋体" w:hAnsi="宋体" w:eastAsia="宋体" w:cs="等线"/>
          <w:kern w:val="0"/>
          <w:sz w:val="28"/>
          <w:szCs w:val="28"/>
        </w:rPr>
        <w:sectPr>
          <w:footerReference r:id="rId3" w:type="default"/>
          <w:pgSz w:w="11906" w:h="16838"/>
          <w:pgMar w:top="1440" w:right="1800" w:bottom="1440" w:left="1800" w:header="851" w:footer="992" w:gutter="0"/>
          <w:cols w:space="425" w:num="1"/>
          <w:docGrid w:type="lines" w:linePitch="312" w:charSpace="0"/>
        </w:sectPr>
      </w:pPr>
      <w:r>
        <w:rPr>
          <w:rFonts w:hint="eastAsia" w:ascii="宋体" w:hAnsi="宋体" w:eastAsia="宋体" w:cs="等线"/>
          <w:kern w:val="0"/>
          <w:sz w:val="28"/>
          <w:szCs w:val="28"/>
        </w:rPr>
        <w:t xml:space="preserve">  日期： </w:t>
      </w:r>
      <w:r>
        <w:rPr>
          <w:rFonts w:ascii="宋体" w:hAnsi="宋体" w:eastAsia="宋体" w:cs="等线"/>
          <w:kern w:val="0"/>
          <w:sz w:val="28"/>
          <w:szCs w:val="28"/>
        </w:rPr>
        <w:t xml:space="preserve"> </w:t>
      </w:r>
      <w:r>
        <w:rPr>
          <w:rFonts w:hint="eastAsia" w:ascii="宋体" w:hAnsi="宋体" w:eastAsia="宋体" w:cs="等线"/>
          <w:kern w:val="0"/>
          <w:sz w:val="28"/>
          <w:szCs w:val="28"/>
        </w:rPr>
        <w:t xml:space="preserve"> </w:t>
      </w:r>
      <w:r>
        <w:rPr>
          <w:rFonts w:ascii="宋体" w:hAnsi="宋体" w:eastAsia="宋体" w:cs="等线"/>
          <w:kern w:val="0"/>
          <w:sz w:val="28"/>
          <w:szCs w:val="28"/>
        </w:rPr>
        <w:t xml:space="preserve"> </w:t>
      </w:r>
      <w:r>
        <w:rPr>
          <w:rFonts w:hint="eastAsia" w:ascii="宋体" w:hAnsi="宋体" w:eastAsia="宋体" w:cs="等线"/>
          <w:kern w:val="0"/>
          <w:sz w:val="28"/>
          <w:szCs w:val="28"/>
        </w:rPr>
        <w:t xml:space="preserve">年 </w:t>
      </w:r>
      <w:r>
        <w:rPr>
          <w:rFonts w:ascii="宋体" w:hAnsi="宋体" w:eastAsia="宋体" w:cs="等线"/>
          <w:kern w:val="0"/>
          <w:sz w:val="28"/>
          <w:szCs w:val="28"/>
        </w:rPr>
        <w:t xml:space="preserve"> </w:t>
      </w:r>
      <w:r>
        <w:rPr>
          <w:rFonts w:hint="eastAsia" w:ascii="宋体" w:hAnsi="宋体" w:eastAsia="宋体" w:cs="等线"/>
          <w:kern w:val="0"/>
          <w:sz w:val="28"/>
          <w:szCs w:val="28"/>
        </w:rPr>
        <w:t xml:space="preserve">月 </w:t>
      </w:r>
      <w:r>
        <w:rPr>
          <w:rFonts w:ascii="宋体" w:hAnsi="宋体" w:eastAsia="宋体" w:cs="等线"/>
          <w:kern w:val="0"/>
          <w:sz w:val="28"/>
          <w:szCs w:val="28"/>
        </w:rPr>
        <w:t xml:space="preserve"> </w:t>
      </w:r>
      <w:r>
        <w:rPr>
          <w:rFonts w:hint="eastAsia" w:ascii="宋体" w:hAnsi="宋体" w:eastAsia="宋体" w:cs="等线"/>
          <w:kern w:val="0"/>
          <w:sz w:val="28"/>
          <w:szCs w:val="28"/>
        </w:rPr>
        <w:t>日</w:t>
      </w:r>
      <w:r>
        <w:rPr>
          <w:rFonts w:ascii="宋体" w:hAnsi="宋体" w:eastAsia="宋体" w:cs="等线"/>
          <w:kern w:val="0"/>
          <w:sz w:val="28"/>
          <w:szCs w:val="28"/>
        </w:rPr>
        <w:t xml:space="preserve">  </w:t>
      </w:r>
    </w:p>
    <w:p>
      <w:pPr>
        <w:pStyle w:val="3"/>
        <w:rPr>
          <w:rFonts w:hint="eastAsia" w:ascii="宋体" w:hAnsi="宋体" w:eastAsia="宋体"/>
          <w:snapToGrid w:val="0"/>
          <w:sz w:val="28"/>
          <w:szCs w:val="28"/>
        </w:rPr>
      </w:pPr>
      <w:r>
        <w:rPr>
          <w:rFonts w:hint="eastAsia" w:ascii="宋体" w:hAnsi="宋体" w:eastAsia="宋体"/>
          <w:snapToGrid w:val="0"/>
          <w:sz w:val="28"/>
          <w:szCs w:val="28"/>
        </w:rPr>
        <w:t>附件三 ：</w:t>
      </w:r>
    </w:p>
    <w:p>
      <w:pPr>
        <w:pStyle w:val="3"/>
        <w:jc w:val="center"/>
        <w:rPr>
          <w:rFonts w:hint="eastAsia" w:ascii="宋体" w:hAnsi="宋体" w:eastAsia="宋体"/>
          <w:snapToGrid w:val="0"/>
        </w:rPr>
      </w:pPr>
      <w:r>
        <w:rPr>
          <w:rFonts w:hint="eastAsia" w:ascii="宋体" w:hAnsi="宋体" w:eastAsia="宋体"/>
          <w:snapToGrid w:val="0"/>
        </w:rPr>
        <w:t>授权委托书</w:t>
      </w:r>
    </w:p>
    <w:p>
      <w:pPr>
        <w:rPr>
          <w:rFonts w:hint="eastAsia" w:ascii="宋体" w:hAnsi="宋体" w:eastAsia="宋体" w:cs="Times New Roman"/>
          <w:kern w:val="0"/>
          <w:sz w:val="28"/>
          <w:szCs w:val="28"/>
        </w:rPr>
      </w:pPr>
      <w:r>
        <w:rPr>
          <w:rFonts w:hint="eastAsia" w:ascii="宋体" w:hAnsi="宋体" w:eastAsia="宋体" w:cs="Times New Roman"/>
          <w:kern w:val="0"/>
          <w:sz w:val="28"/>
          <w:szCs w:val="28"/>
        </w:rPr>
        <w:t>北京国家速滑馆经营有限责任公司：</w:t>
      </w:r>
    </w:p>
    <w:p>
      <w:pPr>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兹介绍本单位人员          携带身份证复印件一份，凭该工作人员有效身份证原件到贵司领取</w:t>
      </w:r>
      <w:r>
        <w:rPr>
          <w:rFonts w:hint="eastAsia" w:ascii="宋体" w:hAnsi="宋体" w:eastAsia="宋体" w:cs="Times New Roman"/>
          <w:kern w:val="0"/>
          <w:sz w:val="28"/>
          <w:szCs w:val="28"/>
          <w:u w:val="single"/>
        </w:rPr>
        <w:t xml:space="preserve"> 国家速滑馆西广场文旅活动项目合作运营单位征集项目 </w:t>
      </w:r>
      <w:r>
        <w:rPr>
          <w:rFonts w:hint="eastAsia" w:ascii="宋体" w:hAnsi="宋体" w:eastAsia="宋体" w:cs="Times New Roman"/>
          <w:kern w:val="0"/>
          <w:sz w:val="28"/>
          <w:szCs w:val="28"/>
        </w:rPr>
        <w:t>的征集文件，以本单位名义处理一切与之有关的事务。</w:t>
      </w:r>
    </w:p>
    <w:p>
      <w:pPr>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望接洽为盼！</w:t>
      </w:r>
    </w:p>
    <w:p>
      <w:pPr>
        <w:ind w:firstLine="560" w:firstLineChars="200"/>
        <w:rPr>
          <w:rFonts w:hint="eastAsia" w:ascii="宋体" w:hAnsi="宋体" w:eastAsia="宋体" w:cs="Times New Roman"/>
          <w:kern w:val="0"/>
          <w:sz w:val="28"/>
          <w:szCs w:val="28"/>
        </w:rPr>
      </w:pPr>
    </w:p>
    <w:p>
      <w:pPr>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联系人：</w:t>
      </w:r>
    </w:p>
    <w:p>
      <w:pPr>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联系人电话：</w:t>
      </w:r>
    </w:p>
    <w:p>
      <w:pPr>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联系人电子邮箱：</w:t>
      </w:r>
    </w:p>
    <w:p>
      <w:pPr>
        <w:ind w:firstLine="560" w:firstLineChars="200"/>
        <w:rPr>
          <w:rFonts w:hint="eastAsia" w:ascii="宋体" w:hAnsi="宋体" w:eastAsia="宋体" w:cs="Times New Roman"/>
          <w:kern w:val="0"/>
          <w:sz w:val="28"/>
          <w:szCs w:val="28"/>
        </w:rPr>
      </w:pPr>
    </w:p>
    <w:p>
      <w:pPr>
        <w:ind w:firstLine="560" w:firstLineChars="200"/>
        <w:jc w:val="right"/>
        <w:rPr>
          <w:rFonts w:hint="eastAsia" w:ascii="宋体" w:hAnsi="宋体" w:eastAsia="宋体" w:cs="Times New Roman"/>
          <w:kern w:val="0"/>
          <w:sz w:val="28"/>
          <w:szCs w:val="28"/>
        </w:rPr>
      </w:pPr>
      <w:r>
        <w:rPr>
          <w:rFonts w:hint="eastAsia" w:ascii="宋体" w:hAnsi="宋体" w:eastAsia="宋体" w:cs="Times New Roman"/>
          <w:kern w:val="0"/>
          <w:sz w:val="28"/>
          <w:szCs w:val="28"/>
          <w:u w:val="single"/>
        </w:rPr>
        <w:t xml:space="preserve">                </w:t>
      </w:r>
      <w:r>
        <w:rPr>
          <w:rFonts w:hint="eastAsia" w:ascii="宋体" w:hAnsi="宋体" w:eastAsia="宋体" w:cs="Times New Roman"/>
          <w:kern w:val="0"/>
          <w:sz w:val="28"/>
          <w:szCs w:val="28"/>
        </w:rPr>
        <w:t>公司（盖章）</w:t>
      </w:r>
    </w:p>
    <w:p>
      <w:pPr>
        <w:ind w:firstLine="560" w:firstLineChars="200"/>
        <w:jc w:val="right"/>
        <w:rPr>
          <w:rFonts w:hint="eastAsia" w:ascii="宋体" w:hAnsi="宋体" w:eastAsia="宋体" w:cs="Times New Roman"/>
          <w:kern w:val="0"/>
          <w:sz w:val="28"/>
          <w:szCs w:val="28"/>
        </w:rPr>
        <w:sectPr>
          <w:pgSz w:w="11906" w:h="16838"/>
          <w:pgMar w:top="1440" w:right="1800" w:bottom="1440" w:left="1800" w:header="851" w:footer="992" w:gutter="0"/>
          <w:cols w:space="425" w:num="1"/>
          <w:docGrid w:type="lines" w:linePitch="312" w:charSpace="0"/>
        </w:sectPr>
      </w:pPr>
      <w:r>
        <w:rPr>
          <w:rFonts w:hint="eastAsia" w:ascii="宋体" w:hAnsi="宋体" w:eastAsia="宋体" w:cs="Times New Roman"/>
          <w:kern w:val="0"/>
          <w:sz w:val="28"/>
          <w:szCs w:val="28"/>
        </w:rPr>
        <w:t>年    月    日</w:t>
      </w:r>
    </w:p>
    <w:p>
      <w:pPr>
        <w:pStyle w:val="3"/>
        <w:ind w:firstLine="0" w:firstLineChars="0"/>
        <w:jc w:val="both"/>
        <w:rPr>
          <w:rFonts w:hint="eastAsia" w:ascii="宋体" w:hAnsi="宋体" w:eastAsia="宋体"/>
          <w:snapToGrid w:val="0"/>
          <w:sz w:val="28"/>
          <w:szCs w:val="28"/>
        </w:rPr>
      </w:pPr>
      <w:r>
        <w:rPr>
          <w:rFonts w:hint="eastAsia" w:ascii="宋体" w:hAnsi="宋体" w:eastAsia="宋体"/>
          <w:snapToGrid w:val="0"/>
          <w:sz w:val="28"/>
          <w:szCs w:val="28"/>
        </w:rPr>
        <w:t>附件</w:t>
      </w:r>
      <w:r>
        <w:rPr>
          <w:rFonts w:hint="eastAsia" w:ascii="宋体" w:hAnsi="宋体" w:eastAsia="宋体"/>
          <w:snapToGrid w:val="0"/>
          <w:sz w:val="28"/>
          <w:szCs w:val="28"/>
          <w:lang w:val="en-US" w:eastAsia="zh-CN"/>
        </w:rPr>
        <w:t>四</w:t>
      </w:r>
      <w:r>
        <w:rPr>
          <w:rFonts w:hint="eastAsia" w:ascii="宋体" w:hAnsi="宋体" w:eastAsia="宋体"/>
          <w:snapToGrid w:val="0"/>
          <w:sz w:val="28"/>
          <w:szCs w:val="28"/>
        </w:rPr>
        <w:t>：</w:t>
      </w:r>
    </w:p>
    <w:p>
      <w:pPr>
        <w:pStyle w:val="3"/>
        <w:ind w:firstLineChars="200"/>
        <w:jc w:val="center"/>
        <w:rPr>
          <w:rFonts w:hint="eastAsia" w:ascii="宋体" w:hAnsi="宋体" w:eastAsia="宋体"/>
          <w:snapToGrid w:val="0"/>
          <w:sz w:val="32"/>
          <w:szCs w:val="32"/>
          <w:lang w:val="en-US" w:eastAsia="zh-CN"/>
        </w:rPr>
      </w:pPr>
      <w:r>
        <w:rPr>
          <w:rFonts w:hint="eastAsia" w:ascii="宋体" w:hAnsi="宋体" w:eastAsia="宋体"/>
          <w:snapToGrid w:val="0"/>
          <w:sz w:val="32"/>
          <w:szCs w:val="32"/>
          <w:lang w:val="en-US" w:eastAsia="zh-CN"/>
        </w:rPr>
        <w:t>合作内容</w:t>
      </w:r>
    </w:p>
    <w:p>
      <w:pPr>
        <w:ind w:firstLine="560" w:firstLineChars="200"/>
        <w:jc w:val="left"/>
        <w:rPr>
          <w:rFonts w:hint="eastAsia" w:ascii="宋体" w:hAnsi="宋体" w:eastAsia="宋体" w:cs="Times New Roman"/>
          <w:kern w:val="0"/>
          <w:sz w:val="28"/>
          <w:szCs w:val="28"/>
          <w:u w:val="single"/>
        </w:rPr>
      </w:pPr>
      <w:r>
        <w:rPr>
          <w:rFonts w:hint="eastAsia" w:ascii="宋体" w:hAnsi="宋体" w:eastAsia="宋体" w:cs="Times New Roman"/>
          <w:snapToGrid/>
          <w:kern w:val="0"/>
          <w:sz w:val="28"/>
          <w:szCs w:val="28"/>
          <w:lang w:val="en-US" w:eastAsia="zh-CN"/>
        </w:rPr>
        <w:t>国家速滑馆西广场内约3000㎡用于设置文旅活动项目，征集人作为文旅活动项目的场地提供方，负责提供基础水电接驳口，指导、监督项目运营；项目合作方作为实际执行方，负责本次活动产品的方案策划、主题场景布景、搭建、演绎和演出人员组织、标识牌及物料制作、项目报批（报备）、项目执行、现场安全保障及运行管理等执行工作，并负责活动经营的保险投保。收益方面，拟采用保底或流水分成取孰高模式开展。征集人获得年度保底收益不得低于200万元，收入分成比例不得低于20%。当实际分成收入低于保底金额时，征集人按保底收入获得收益，若分成收入超过保底金额，征集人仅按实际分成获得收益，保底部分不再叠加计算。</w:t>
      </w:r>
    </w:p>
    <w:p>
      <w:pPr>
        <w:ind w:firstLine="560" w:firstLineChars="200"/>
        <w:rPr>
          <w:rFonts w:hint="eastAsia" w:ascii="宋体" w:hAnsi="宋体" w:eastAsia="宋体" w:cs="Times New Roman"/>
          <w:kern w:val="0"/>
          <w:sz w:val="28"/>
          <w:szCs w:val="28"/>
        </w:rPr>
      </w:pPr>
    </w:p>
    <w:p>
      <w:pPr>
        <w:rPr>
          <w:rFonts w:hint="eastAsia" w:ascii="宋体" w:hAnsi="宋体" w:eastAsia="宋体"/>
          <w:color w:val="000000" w:themeColor="text1"/>
          <w:sz w:val="28"/>
          <w:szCs w:val="28"/>
          <w14:textFill>
            <w14:solidFill>
              <w14:schemeClr w14:val="tx1"/>
            </w14:solidFill>
          </w14:textFill>
        </w:rPr>
      </w:pPr>
    </w:p>
    <w:p>
      <w:pPr>
        <w:rPr>
          <w:rFonts w:hint="eastAsia" w:ascii="宋体" w:hAnsi="宋体" w:eastAsia="宋体"/>
          <w:color w:val="000000" w:themeColor="text1"/>
          <w:sz w:val="28"/>
          <w:szCs w:val="28"/>
          <w14:textFill>
            <w14:solidFill>
              <w14:schemeClr w14:val="tx1"/>
            </w14:solidFill>
          </w14:textFill>
        </w:rPr>
      </w:pPr>
    </w:p>
    <w:p>
      <w:pPr>
        <w:widowControl/>
        <w:jc w:val="left"/>
        <w:rPr>
          <w:rFonts w:hint="eastAsia" w:eastAsia="仿宋_GB2312" w:asciiTheme="majorHAnsi" w:hAnsiTheme="majorHAnsi" w:cstheme="majorBidi"/>
          <w:b/>
          <w:bCs/>
          <w:snapToGrid w:val="0"/>
          <w:sz w:val="32"/>
          <w:szCs w:val="32"/>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浠垮畫_GB2312">
    <w:altName w:val="等线"/>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4649616"/>
    </w:sdtPr>
    <w:sdtContent>
      <w:p>
        <w:pPr>
          <w:pStyle w:val="5"/>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5"/>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2NmEwZTU0ZTU4ZDAwNzc2ZDE4YzEyMGRmYjAzMjUifQ=="/>
  </w:docVars>
  <w:rsids>
    <w:rsidRoot w:val="00172A27"/>
    <w:rsid w:val="000215E0"/>
    <w:rsid w:val="0002555C"/>
    <w:rsid w:val="00091E05"/>
    <w:rsid w:val="000C69DE"/>
    <w:rsid w:val="00146026"/>
    <w:rsid w:val="001728CB"/>
    <w:rsid w:val="001801A6"/>
    <w:rsid w:val="001B6197"/>
    <w:rsid w:val="001C471D"/>
    <w:rsid w:val="001F3D2A"/>
    <w:rsid w:val="001F5327"/>
    <w:rsid w:val="00243C3E"/>
    <w:rsid w:val="002A33C9"/>
    <w:rsid w:val="002B3D59"/>
    <w:rsid w:val="002F6B18"/>
    <w:rsid w:val="0031560B"/>
    <w:rsid w:val="003631F7"/>
    <w:rsid w:val="00387B2F"/>
    <w:rsid w:val="003A5956"/>
    <w:rsid w:val="003D190B"/>
    <w:rsid w:val="00416608"/>
    <w:rsid w:val="004B577B"/>
    <w:rsid w:val="00547135"/>
    <w:rsid w:val="00572B4C"/>
    <w:rsid w:val="00593AAA"/>
    <w:rsid w:val="00602FF1"/>
    <w:rsid w:val="00614442"/>
    <w:rsid w:val="00621867"/>
    <w:rsid w:val="006626E7"/>
    <w:rsid w:val="00665F63"/>
    <w:rsid w:val="0068205D"/>
    <w:rsid w:val="00741671"/>
    <w:rsid w:val="00745EF4"/>
    <w:rsid w:val="00766B28"/>
    <w:rsid w:val="007D0259"/>
    <w:rsid w:val="007D6A53"/>
    <w:rsid w:val="007F08D5"/>
    <w:rsid w:val="00804A8C"/>
    <w:rsid w:val="00860F68"/>
    <w:rsid w:val="008B034E"/>
    <w:rsid w:val="008D0741"/>
    <w:rsid w:val="00941C5F"/>
    <w:rsid w:val="00962350"/>
    <w:rsid w:val="00990993"/>
    <w:rsid w:val="009A2E70"/>
    <w:rsid w:val="009B2496"/>
    <w:rsid w:val="00A22312"/>
    <w:rsid w:val="00A55ED0"/>
    <w:rsid w:val="00A927CA"/>
    <w:rsid w:val="00AB604A"/>
    <w:rsid w:val="00AD15FD"/>
    <w:rsid w:val="00AE1DE9"/>
    <w:rsid w:val="00AF54D3"/>
    <w:rsid w:val="00B1149F"/>
    <w:rsid w:val="00B2210F"/>
    <w:rsid w:val="00B32BF4"/>
    <w:rsid w:val="00BC4512"/>
    <w:rsid w:val="00BF0E4E"/>
    <w:rsid w:val="00C507AB"/>
    <w:rsid w:val="00C514AC"/>
    <w:rsid w:val="00C56954"/>
    <w:rsid w:val="00C574F3"/>
    <w:rsid w:val="00CC30C2"/>
    <w:rsid w:val="00CF2EDD"/>
    <w:rsid w:val="00D10CDB"/>
    <w:rsid w:val="00D347F5"/>
    <w:rsid w:val="00D42B68"/>
    <w:rsid w:val="00D46684"/>
    <w:rsid w:val="00D8073E"/>
    <w:rsid w:val="00D93AAB"/>
    <w:rsid w:val="00D94254"/>
    <w:rsid w:val="00D96C68"/>
    <w:rsid w:val="00DE664A"/>
    <w:rsid w:val="00DF73BA"/>
    <w:rsid w:val="00E50D29"/>
    <w:rsid w:val="00E64AFA"/>
    <w:rsid w:val="00EA0A29"/>
    <w:rsid w:val="00EA715A"/>
    <w:rsid w:val="00EC0FA5"/>
    <w:rsid w:val="00EC59D6"/>
    <w:rsid w:val="00EE69E6"/>
    <w:rsid w:val="00F42A3B"/>
    <w:rsid w:val="00F50CDC"/>
    <w:rsid w:val="00F735AD"/>
    <w:rsid w:val="00FC5D65"/>
    <w:rsid w:val="01611BDD"/>
    <w:rsid w:val="03D33C09"/>
    <w:rsid w:val="040F1E36"/>
    <w:rsid w:val="07935D7D"/>
    <w:rsid w:val="085101C6"/>
    <w:rsid w:val="08716B68"/>
    <w:rsid w:val="0A1E4E03"/>
    <w:rsid w:val="0A2B7100"/>
    <w:rsid w:val="0D0D3281"/>
    <w:rsid w:val="0DBB631A"/>
    <w:rsid w:val="0DF06AB6"/>
    <w:rsid w:val="0F664042"/>
    <w:rsid w:val="0F9C5D91"/>
    <w:rsid w:val="13AB5716"/>
    <w:rsid w:val="14F275B8"/>
    <w:rsid w:val="15A96A53"/>
    <w:rsid w:val="17E175E6"/>
    <w:rsid w:val="18196890"/>
    <w:rsid w:val="18544B18"/>
    <w:rsid w:val="19C8094C"/>
    <w:rsid w:val="19E63777"/>
    <w:rsid w:val="19FD2FB1"/>
    <w:rsid w:val="19FD5E0B"/>
    <w:rsid w:val="1BF15BED"/>
    <w:rsid w:val="1D706A8E"/>
    <w:rsid w:val="1FDE1CDC"/>
    <w:rsid w:val="1FED1606"/>
    <w:rsid w:val="20D67D8D"/>
    <w:rsid w:val="2349376D"/>
    <w:rsid w:val="23E629EE"/>
    <w:rsid w:val="245A2A83"/>
    <w:rsid w:val="24852A3E"/>
    <w:rsid w:val="259B06FE"/>
    <w:rsid w:val="269D2766"/>
    <w:rsid w:val="271A40B9"/>
    <w:rsid w:val="2771385D"/>
    <w:rsid w:val="27E970A6"/>
    <w:rsid w:val="2B2E4330"/>
    <w:rsid w:val="2C1C52D6"/>
    <w:rsid w:val="2CA14645"/>
    <w:rsid w:val="2E50117F"/>
    <w:rsid w:val="306A7AF3"/>
    <w:rsid w:val="331310BC"/>
    <w:rsid w:val="340E7F43"/>
    <w:rsid w:val="343659B5"/>
    <w:rsid w:val="389B5BEA"/>
    <w:rsid w:val="38A371F8"/>
    <w:rsid w:val="3C3379CF"/>
    <w:rsid w:val="3D7D3613"/>
    <w:rsid w:val="3EFC7E62"/>
    <w:rsid w:val="401E123E"/>
    <w:rsid w:val="406665E0"/>
    <w:rsid w:val="40895047"/>
    <w:rsid w:val="445B5B18"/>
    <w:rsid w:val="44923C8C"/>
    <w:rsid w:val="451B3E7D"/>
    <w:rsid w:val="453E0AA9"/>
    <w:rsid w:val="45FE30B2"/>
    <w:rsid w:val="47097291"/>
    <w:rsid w:val="48085C9A"/>
    <w:rsid w:val="493F016B"/>
    <w:rsid w:val="49B06B1E"/>
    <w:rsid w:val="4A5C0462"/>
    <w:rsid w:val="4B6F10D1"/>
    <w:rsid w:val="4CF423D2"/>
    <w:rsid w:val="4DC71B74"/>
    <w:rsid w:val="4F6D5842"/>
    <w:rsid w:val="501442ED"/>
    <w:rsid w:val="571F157E"/>
    <w:rsid w:val="590C14CB"/>
    <w:rsid w:val="596A41C3"/>
    <w:rsid w:val="5B1B2E62"/>
    <w:rsid w:val="5B323837"/>
    <w:rsid w:val="5B872811"/>
    <w:rsid w:val="5C0E1A99"/>
    <w:rsid w:val="5ECB4ABB"/>
    <w:rsid w:val="5F704AED"/>
    <w:rsid w:val="62DD013F"/>
    <w:rsid w:val="63414F5F"/>
    <w:rsid w:val="6562740E"/>
    <w:rsid w:val="668B61FB"/>
    <w:rsid w:val="671B5EFB"/>
    <w:rsid w:val="676B009A"/>
    <w:rsid w:val="67CC0B6F"/>
    <w:rsid w:val="68F440A5"/>
    <w:rsid w:val="6C5630FD"/>
    <w:rsid w:val="70574BDE"/>
    <w:rsid w:val="7367708A"/>
    <w:rsid w:val="75FE0A8D"/>
    <w:rsid w:val="77EC586E"/>
    <w:rsid w:val="79992C0C"/>
    <w:rsid w:val="7A8F41C9"/>
    <w:rsid w:val="7B2813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jc w:val="center"/>
      <w:outlineLvl w:val="0"/>
    </w:pPr>
    <w:rPr>
      <w:rFonts w:ascii="宋体" w:hAnsi="宋体" w:eastAsia="宋体"/>
      <w:b/>
      <w:bCs/>
      <w:sz w:val="32"/>
      <w:szCs w:val="32"/>
    </w:rPr>
  </w:style>
  <w:style w:type="paragraph" w:styleId="3">
    <w:name w:val="heading 2"/>
    <w:basedOn w:val="1"/>
    <w:next w:val="1"/>
    <w:link w:val="1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Title"/>
    <w:basedOn w:val="1"/>
    <w:next w:val="1"/>
    <w:qFormat/>
    <w:uiPriority w:val="10"/>
    <w:pPr>
      <w:spacing w:before="240" w:after="60"/>
      <w:jc w:val="center"/>
      <w:outlineLvl w:val="0"/>
    </w:pPr>
    <w:rPr>
      <w:rFonts w:ascii="Cambria" w:hAnsi="Cambria"/>
      <w:b/>
      <w:bCs/>
      <w:sz w:val="32"/>
      <w:szCs w:val="32"/>
    </w:rPr>
  </w:style>
  <w:style w:type="character" w:styleId="9">
    <w:name w:val="Hyperlink"/>
    <w:basedOn w:val="8"/>
    <w:unhideWhenUsed/>
    <w:qFormat/>
    <w:uiPriority w:val="99"/>
    <w:rPr>
      <w:color w:val="0563C1" w:themeColor="hyperlink"/>
      <w:u w:val="single"/>
      <w14:textFill>
        <w14:solidFill>
          <w14:schemeClr w14:val="hlink"/>
        </w14:solidFill>
      </w14:textFill>
    </w:rPr>
  </w:style>
  <w:style w:type="table" w:styleId="11">
    <w:name w:val="Table Grid"/>
    <w:basedOn w:val="10"/>
    <w:qFormat/>
    <w:uiPriority w:val="39"/>
    <w:rPr>
      <w:sz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2">
    <w:name w:val="页眉 字符"/>
    <w:basedOn w:val="8"/>
    <w:link w:val="6"/>
    <w:qFormat/>
    <w:uiPriority w:val="99"/>
    <w:rPr>
      <w:sz w:val="18"/>
      <w:szCs w:val="18"/>
    </w:rPr>
  </w:style>
  <w:style w:type="character" w:customStyle="1" w:styleId="13">
    <w:name w:val="页脚 字符"/>
    <w:basedOn w:val="8"/>
    <w:link w:val="5"/>
    <w:qFormat/>
    <w:uiPriority w:val="99"/>
    <w:rPr>
      <w:sz w:val="18"/>
      <w:szCs w:val="18"/>
    </w:rPr>
  </w:style>
  <w:style w:type="character" w:customStyle="1" w:styleId="14">
    <w:name w:val="标题 1 字符"/>
    <w:basedOn w:val="8"/>
    <w:link w:val="2"/>
    <w:qFormat/>
    <w:uiPriority w:val="9"/>
    <w:rPr>
      <w:rFonts w:ascii="宋体" w:hAnsi="宋体" w:eastAsia="宋体"/>
      <w:b/>
      <w:bCs/>
      <w:sz w:val="32"/>
      <w:szCs w:val="32"/>
    </w:rPr>
  </w:style>
  <w:style w:type="character" w:customStyle="1" w:styleId="15">
    <w:name w:val="未处理的提及1"/>
    <w:basedOn w:val="8"/>
    <w:semiHidden/>
    <w:unhideWhenUsed/>
    <w:qFormat/>
    <w:uiPriority w:val="99"/>
    <w:rPr>
      <w:color w:val="605E5C"/>
      <w:shd w:val="clear" w:color="auto" w:fill="E1DFDD"/>
    </w:rPr>
  </w:style>
  <w:style w:type="character" w:customStyle="1" w:styleId="16">
    <w:name w:val="标题 2 字符"/>
    <w:basedOn w:val="8"/>
    <w:link w:val="3"/>
    <w:semiHidden/>
    <w:qFormat/>
    <w:uiPriority w:val="9"/>
    <w:rPr>
      <w:rFonts w:asciiTheme="majorHAnsi" w:hAnsiTheme="majorHAnsi" w:eastAsiaTheme="majorEastAsia" w:cstheme="majorBidi"/>
      <w:b/>
      <w:bCs/>
      <w:sz w:val="32"/>
      <w:szCs w:val="32"/>
    </w:rPr>
  </w:style>
  <w:style w:type="paragraph" w:customStyle="1" w:styleId="1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3293</Words>
  <Characters>3408</Characters>
  <Lines>26</Lines>
  <Paragraphs>7</Paragraphs>
  <TotalTime>2</TotalTime>
  <ScaleCrop>false</ScaleCrop>
  <LinksUpToDate>false</LinksUpToDate>
  <CharactersWithSpaces>3588</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2023-10-26T08:19:00Z</dcterms:created>
  <dc:creator>GG Z</dc:creator>
  <cp:lastModifiedBy>董遇</cp:lastModifiedBy>
  <dcterms:modified xsi:type="dcterms:W3CDTF">2025-03-26T06:15:01Z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2CCBA77B205F4F63B54E8749FE440B53_13</vt:lpwstr>
  </property>
  <property fmtid="{D5CDD505-2E9C-101B-9397-08002B2CF9AE}" pid="4" name="KSOTemplateDocerSaveRecord">
    <vt:lpwstr>eyJoZGlkIjoiZTYxM2NiMjY1NDY1ODM4NzQxODRhYTJjYzlmMDU4MzAiLCJ1c2VySWQiOiI2NDMyNjk0NDAifQ==</vt:lpwstr>
  </property>
  <property fmtid="{D5CDD505-2E9C-101B-9397-08002B2CF9AE}" pid="5" name="DocID">
    <vt:lpwstr>658625214909</vt:lpwstr>
  </property>
</Properties>
</file>